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Organisateur : Associations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4"/>
          <w:shd w:fill="auto" w:val="clear"/>
        </w:rPr>
        <w:t xml:space="preserve">ETOILE SPORTIVE MONTOISE SECTION ESCRIME 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4"/>
          <w:shd w:fill="auto" w:val="clear"/>
        </w:rPr>
        <w:t xml:space="preserve">ET HANDISPORT MONT DE MARSAN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auto" w:val="clear"/>
        </w:rPr>
        <w:t xml:space="preserve">Adresse </w:t>
      </w:r>
      <w:r>
        <w:rPr>
          <w:rFonts w:ascii="TimesNewRomanPS-BoldMT" w:hAnsi="TimesNewRomanPS-BoldMT" w:cs="TimesNewRomanPS-BoldMT" w:eastAsia="TimesNewRomanPS-BoldMT"/>
          <w:b/>
          <w:color w:val="4F81BD"/>
          <w:spacing w:val="0"/>
          <w:position w:val="0"/>
          <w:sz w:val="18"/>
          <w:shd w:fill="auto" w:val="clear"/>
        </w:rPr>
        <w:t xml:space="preserve">: </w:t>
      </w: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  <w:t xml:space="preserve">130 RUE DU COMMANDANT PARDAILLAN 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  <w:t xml:space="preserve">                 40000   MONT  DE  MARSAN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18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A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TTESTATION 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- I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NSCRIPTION 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V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IDE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-G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RENIERS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  <w:t xml:space="preserve">se déroulant le    </w:t>
      </w: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2"/>
          <w:shd w:fill="auto" w:val="clear"/>
        </w:rPr>
        <w:t xml:space="preserve">11 juin 2017    à Ville :MONT DE MARSAN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FF0000"/>
          <w:spacing w:val="0"/>
          <w:position w:val="0"/>
          <w:sz w:val="24"/>
          <w:shd w:fill="auto" w:val="clear"/>
        </w:rPr>
        <w:t xml:space="preserve">Personne physique</w:t>
      </w: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  <w:t xml:space="preserve">Je soussigné(e),</w:t>
      </w: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70C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Nom : ………………………………………….……. Prénom ………..………………………………………….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Né(e) le ……………à : ……..……. ……………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Adresse : ………………………………………………..………………………………….…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CP …………….. Ville 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Tél. ……………………………. Email : 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Titulaire de la pièce d’identité N° …………………………………..…………..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Délivrée le ……………………..…..…… par …………………………..…………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N° immatriculation de mon véhicule : ……………………….………………...</w:t>
      </w: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  <w:t xml:space="preserve">Déclare sur l’honneur 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  <w:t xml:space="preserve">- de ne pas être commerçant (e)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  <w:t xml:space="preserve">- de ne vendre que des objets personnels et usagés (Article L 310-2 du Code de commerce)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  <w:t xml:space="preserve">- de non-participation à 2 autres manifestations de même nature au cours de l’année civile. (Article R321-9 du Code pénal)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  <w:t xml:space="preserve">Fait à ………………………………… le ………………………………..…………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Signature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Ci-joint règlement de__________ €  pour …………tables X 6€ </w:t>
      </w:r>
    </w:p>
    <w:p>
      <w:pPr>
        <w:spacing w:before="0" w:after="0" w:line="240"/>
        <w:ind w:right="0" w:left="708" w:firstLine="708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          un emplacement de …………ml x 3€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ou  pour ..……….tables x 6€ et………ml x 3€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u w:val="single"/>
          <w:shd w:fill="auto" w:val="clear"/>
        </w:rPr>
        <w:t xml:space="preserve">à  envoyer cz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 : </w:t>
      </w:r>
      <w:r>
        <w:rPr>
          <w:rFonts w:ascii="TimesNewRomanPSMT" w:hAnsi="TimesNewRomanPSMT" w:cs="TimesNewRomanPSMT" w:eastAsia="TimesNewRomanPSMT"/>
          <w:b/>
          <w:color w:val="000000"/>
          <w:spacing w:val="0"/>
          <w:position w:val="0"/>
          <w:sz w:val="20"/>
          <w:shd w:fill="auto" w:val="clear"/>
        </w:rPr>
        <w:t xml:space="preserve">Bernadette Dubernet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NewRomanPSMT" w:hAnsi="TimesNewRomanPSMT" w:cs="TimesNewRomanPSMT" w:eastAsia="TimesNewRomanPSMT"/>
          <w:b/>
          <w:color w:val="000000"/>
          <w:spacing w:val="0"/>
          <w:position w:val="0"/>
          <w:sz w:val="18"/>
          <w:shd w:fill="auto" w:val="clear"/>
        </w:rPr>
        <w:t xml:space="preserve">14 allée du Val d’Arguence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 40000 Mont de Marsan ou a la salle d’escrime</w:t>
      </w:r>
    </w:p>
    <w:p>
      <w:pPr>
        <w:spacing w:before="0" w:after="0" w:line="276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18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18"/>
          <w:shd w:fill="auto" w:val="clear"/>
        </w:rPr>
        <w:t xml:space="preserve">Attestation devant être remise  à l’organisateur qui la joindra au registre pour remise au Maire de la Commune d’organisation.</w:t>
      </w:r>
    </w:p>
    <w:tbl>
      <w:tblPr/>
      <w:tblGrid>
        <w:gridCol w:w="8869"/>
      </w:tblGrid>
      <w:tr>
        <w:trPr>
          <w:trHeight w:val="1343" w:hRule="auto"/>
          <w:jc w:val="left"/>
        </w:trPr>
        <w:tc>
          <w:tcPr>
            <w:tcW w:w="88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afff5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La réservation ne sera définitive qu’à réception des documents demandés et du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règlement par chèque à l’ordre de ESM escrime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Si à 9 heures l'emplacement est toujours vide, il sera attribué à un autre exposant</w:t>
              <w:br/>
              <w:t xml:space="preserve">Il n'y aura pas de remboursements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